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93" w:rsidRPr="005E2D93" w:rsidRDefault="005E2D93" w:rsidP="005E2D9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</w:pPr>
      <w:r w:rsidRPr="005E2D93"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  <w:t>КРАТКАЯ ИНФОРМАЦИЯ ДЛЯ ГРАЖДАН О ДИСПАНСЕРИЗАЦИИ И ПОРЯДКЕ ЕЕ ПРОХОЖДЕНИЯ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Диспансеризация определенных гру</w:t>
      </w: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пп взр</w:t>
      </w:r>
      <w:proofErr w:type="gram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ослого населения проводится в соответствии со статьей 46 Федерального закона от 21.11.2011 г. № 323-ФЗ «Об основах охраны здоровья граждан в Российской Федерации» и Приказом Министерства здравоохранения РФ от 13.03.2019 г. г. № 124н “Об утверждении Порядка проведения профилактического осмотра и диспансеризации определенных групп взрослого населения”.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Диспансеризация проводится:</w:t>
      </w:r>
    </w:p>
    <w:p w:rsidR="005E2D93" w:rsidRPr="005E2D93" w:rsidRDefault="005E2D93" w:rsidP="005E2D93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1 раз в три года в возрасте от 18 до 39 лет включительно;</w:t>
      </w:r>
    </w:p>
    <w:p w:rsidR="005E2D93" w:rsidRPr="005E2D93" w:rsidRDefault="005E2D93" w:rsidP="005E2D93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ежегодно в возрасте 40 лет и старше, а также в отношении отдельных категорий граждан.</w:t>
      </w:r>
    </w:p>
    <w:p w:rsidR="005E2D93" w:rsidRPr="005E2D93" w:rsidRDefault="005E2D93" w:rsidP="005E2D9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</w:pPr>
      <w:r w:rsidRPr="005E2D93"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  <w:t>ОСНОВНЫЕ ЦЕЛИ ДИСПАНСЕРИЗАЦИИ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– хронические неинфекционные заболевания), к которым относятся:</w:t>
      </w:r>
    </w:p>
    <w:p w:rsidR="005E2D93" w:rsidRPr="005E2D93" w:rsidRDefault="005E2D93" w:rsidP="005E2D9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5E2D93" w:rsidRPr="005E2D93" w:rsidRDefault="005E2D93" w:rsidP="005E2D9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злокачественные новообразования;</w:t>
      </w:r>
    </w:p>
    <w:p w:rsidR="005E2D93" w:rsidRPr="005E2D93" w:rsidRDefault="005E2D93" w:rsidP="005E2D9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сахарный диабет;</w:t>
      </w:r>
    </w:p>
    <w:p w:rsidR="005E2D93" w:rsidRPr="005E2D93" w:rsidRDefault="005E2D93" w:rsidP="005E2D9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хронические болезни легких.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Указанные болезни обуславливают более 75% всей смертности населения нашей страны.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повышенный уровень артериального давления;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повышенный уровень холестерина в крови;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повышенный уровень глюкозы в крови;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курение табака;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пагубное потребление алкоголя;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нерациональное питание;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низкая физическая активность;</w:t>
      </w:r>
    </w:p>
    <w:p w:rsidR="005E2D93" w:rsidRPr="005E2D93" w:rsidRDefault="005E2D93" w:rsidP="005E2D9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избыточная масса тела или ожирение.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риска, краткого профилактического консультирования, а также для лиц с высоким и очень высоким суммарным </w:t>
      </w: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сердечно-сосудистым</w:t>
      </w:r>
      <w:proofErr w:type="gram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риском индивидуального углубленного и группового (школа пациента) профилактического консультирования.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лиц, уже страдающих такими заболеваниями, значительно уменьшить тяжесть течения заболевания и частоту развития осложнений.</w:t>
      </w:r>
    </w:p>
    <w:p w:rsidR="005E2D93" w:rsidRPr="005E2D93" w:rsidRDefault="005E2D93" w:rsidP="005E2D9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</w:pPr>
      <w:r w:rsidRPr="005E2D93"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  <w:t>ГДЕ И КОГДА МОЖНО ПРОЙТИ ДИСПАНСЕРИЗАЦИЮ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lastRenderedPageBreak/>
        <w:t>Чтобы пройти диспансеризацию, Вам необходимо обратиться в регистратуру поликлиники или в кабинет профилактики (а также можно обратиться сразу к своему участковому врачу</w:t>
      </w:r>
      <w:proofErr w:type="gramStart"/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</w:t>
      </w: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в сельской местности в кабинет ВОП, или на ФАП,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Ваш участковый врач или участковая медсестра или сотрудник регистратуры и кабинета профилактики подробно расскажут Вам где, когда и как можно пройти диспансеризацию, согласуют с Вами ориентировочную дату (период) прохождения диспансеризации и определят необходимый для Вас объем исследований.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СКОЛЬКО ВРЕМЕНИ ЗАНИМАЕТ ПРОХОЖДЕНИЕ ДИСПАНСЕРИЗАЦИИ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Прохождение обследования на первом этапе диспансеризации, как правило,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времени,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сердечно-сосудистый</w:t>
      </w:r>
      <w:proofErr w:type="gram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5E2D93" w:rsidRPr="005E2D93" w:rsidRDefault="005E2D93" w:rsidP="005E2D9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</w:pPr>
      <w:r w:rsidRPr="005E2D93"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  <w:t>КАК ПРОЙТИ ДИСПАНСЕРИЗАЦИЮ РАБОТАЮЩЕМУ ЧЕЛОВЕКУ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Согласно статьи</w:t>
      </w:r>
      <w:proofErr w:type="gram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5E2D93" w:rsidRPr="005E2D93" w:rsidRDefault="005E2D93" w:rsidP="005E2D9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</w:pPr>
      <w:r w:rsidRPr="005E2D93">
        <w:rPr>
          <w:rFonts w:ascii="Arial" w:eastAsia="Times New Roman" w:hAnsi="Arial" w:cs="Arial"/>
          <w:caps/>
          <w:color w:val="0385D7"/>
          <w:sz w:val="24"/>
          <w:szCs w:val="24"/>
          <w:lang w:eastAsia="ru-RU"/>
        </w:rPr>
        <w:t>КАКАЯ ПОДГОТОВКА НУЖНА ДЛЯ ПРОХОЖДЕНИЯ ДИСПАНСЕРИЗАЦИИ</w:t>
      </w:r>
    </w:p>
    <w:p w:rsidR="005E2D93" w:rsidRPr="005E2D93" w:rsidRDefault="005E2D93" w:rsidP="005E2D93">
      <w:pPr>
        <w:numPr>
          <w:ilvl w:val="0"/>
          <w:numId w:val="4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5E2D93" w:rsidRPr="005E2D93" w:rsidRDefault="005E2D93" w:rsidP="005E2D93">
      <w:pPr>
        <w:numPr>
          <w:ilvl w:val="0"/>
          <w:numId w:val="4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Лицам в возрасте от 48 до 75 лет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пероксидаза</w:t>
      </w:r>
      <w:proofErr w:type="spellEnd"/>
      <w:proofErr w:type="gram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 (таких как </w:t>
      </w:r>
      <w:proofErr w:type="spell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вольтарен</w:t>
      </w:r>
      <w:proofErr w:type="spell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, </w:t>
      </w:r>
      <w:proofErr w:type="spell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диклофенак</w:t>
      </w:r>
      <w:proofErr w:type="spell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и т.д.), отказаться от использования любых слабительных средств и клизм.</w:t>
      </w:r>
    </w:p>
    <w:p w:rsidR="005E2D93" w:rsidRPr="005E2D93" w:rsidRDefault="005E2D93" w:rsidP="005E2D93">
      <w:pPr>
        <w:numPr>
          <w:ilvl w:val="0"/>
          <w:numId w:val="4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5E2D93" w:rsidRPr="005E2D93" w:rsidRDefault="005E2D93" w:rsidP="005E2D93">
      <w:pPr>
        <w:numPr>
          <w:ilvl w:val="0"/>
          <w:numId w:val="4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Мужчинам, которым назначено исследование </w:t>
      </w:r>
      <w:proofErr w:type="spell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простатспецифического</w:t>
      </w:r>
      <w:proofErr w:type="spell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антигена в крови (</w:t>
      </w:r>
      <w:proofErr w:type="spell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онкомаркер</w:t>
      </w:r>
      <w:proofErr w:type="spell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рака предстательной железы) необходимо помнить, что лучше воздержаться </w:t>
      </w: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lastRenderedPageBreak/>
        <w:t>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велосипеде, половой акт, лечение ректальными свечами и т.д.), так как они могут исказить результат исследования.</w:t>
      </w:r>
      <w:proofErr w:type="gramEnd"/>
    </w:p>
    <w:p w:rsidR="005E2D93" w:rsidRPr="005E2D93" w:rsidRDefault="005E2D93" w:rsidP="005E2D93">
      <w:pPr>
        <w:numPr>
          <w:ilvl w:val="0"/>
          <w:numId w:val="4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Если Вы в текущем или предшествующем году проходили медицинские исследования, возьмите </w:t>
      </w:r>
      <w:proofErr w:type="gramStart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документы, подтверждающие это и покажите</w:t>
      </w:r>
      <w:proofErr w:type="gramEnd"/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 xml:space="preserve"> их медицинским работникам перед началом прохождения диспансеризации.</w:t>
      </w:r>
    </w:p>
    <w:p w:rsidR="005E2D93" w:rsidRPr="005E2D93" w:rsidRDefault="005E2D93" w:rsidP="005E2D93">
      <w:pPr>
        <w:numPr>
          <w:ilvl w:val="0"/>
          <w:numId w:val="4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Объем подготовки для прохождения второго этапа диспансеризации Вам объяснит участковый врач.</w:t>
      </w:r>
    </w:p>
    <w:p w:rsidR="005E2D93" w:rsidRPr="005E2D93" w:rsidRDefault="005E2D93" w:rsidP="005E2D93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b/>
          <w:bCs/>
          <w:color w:val="3B475F"/>
          <w:sz w:val="21"/>
          <w:szCs w:val="21"/>
          <w:bdr w:val="none" w:sz="0" w:space="0" w:color="auto" w:frame="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5E2D93" w:rsidRPr="005E2D93" w:rsidRDefault="005E2D93" w:rsidP="005E2D93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b/>
          <w:bCs/>
          <w:color w:val="3B475F"/>
          <w:sz w:val="21"/>
          <w:szCs w:val="21"/>
          <w:bdr w:val="none" w:sz="0" w:space="0" w:color="auto" w:frame="1"/>
          <w:lang w:eastAsia="ru-RU"/>
        </w:rPr>
        <w:t>Отнеситесь ответственно к своему здоровью, пройдите диспансеризацию!</w:t>
      </w:r>
    </w:p>
    <w:p w:rsidR="005E2D93" w:rsidRPr="005E2D93" w:rsidRDefault="005E2D93" w:rsidP="005E2D93">
      <w:pPr>
        <w:shd w:val="clear" w:color="auto" w:fill="FFFFFF"/>
        <w:spacing w:after="330" w:line="270" w:lineRule="atLeast"/>
        <w:jc w:val="center"/>
        <w:textAlignment w:val="baseline"/>
        <w:rPr>
          <w:rFonts w:ascii="Arial" w:eastAsia="Times New Roman" w:hAnsi="Arial" w:cs="Arial"/>
          <w:color w:val="3B475F"/>
          <w:sz w:val="21"/>
          <w:szCs w:val="21"/>
          <w:lang w:eastAsia="ru-RU"/>
        </w:rPr>
      </w:pP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Телефоны для справок: 8(48</w:t>
      </w:r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>258</w:t>
      </w: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)2-</w:t>
      </w:r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>11</w:t>
      </w: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>50</w:t>
      </w: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; 8(482</w:t>
      </w:r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>58</w:t>
      </w: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>2</w:t>
      </w:r>
      <w:r w:rsidRPr="005E2D93">
        <w:rPr>
          <w:rFonts w:ascii="Arial" w:eastAsia="Times New Roman" w:hAnsi="Arial" w:cs="Arial"/>
          <w:color w:val="3B475F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B475F"/>
          <w:sz w:val="21"/>
          <w:szCs w:val="21"/>
          <w:lang w:eastAsia="ru-RU"/>
        </w:rPr>
        <w:t>12-38</w:t>
      </w:r>
      <w:bookmarkStart w:id="0" w:name="_GoBack"/>
      <w:bookmarkEnd w:id="0"/>
    </w:p>
    <w:p w:rsidR="0067337C" w:rsidRDefault="0067337C"/>
    <w:sectPr w:rsidR="0067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5E6"/>
    <w:multiLevelType w:val="multilevel"/>
    <w:tmpl w:val="EB8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35CC"/>
    <w:multiLevelType w:val="multilevel"/>
    <w:tmpl w:val="0254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C5E3C"/>
    <w:multiLevelType w:val="multilevel"/>
    <w:tmpl w:val="B924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F0BFC"/>
    <w:multiLevelType w:val="multilevel"/>
    <w:tmpl w:val="C922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93"/>
    <w:rsid w:val="005E2D93"/>
    <w:rsid w:val="006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2019-07-08T14:14:00Z</dcterms:created>
  <dcterms:modified xsi:type="dcterms:W3CDTF">2019-07-08T14:18:00Z</dcterms:modified>
</cp:coreProperties>
</file>